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0AC" w14:textId="7D0073FB" w:rsidR="00D96746" w:rsidRPr="00C32D60" w:rsidRDefault="00E41923">
      <w:pPr>
        <w:rPr>
          <w:rFonts w:ascii="Arial" w:hAnsi="Arial" w:cs="Arial"/>
          <w:b/>
          <w:bCs/>
          <w:color w:val="4E4C4A"/>
          <w:sz w:val="20"/>
          <w:szCs w:val="20"/>
        </w:rPr>
      </w:pPr>
      <w:r w:rsidRPr="00C32D60">
        <w:rPr>
          <w:rFonts w:ascii="Arial" w:hAnsi="Arial" w:cs="Arial"/>
          <w:b/>
          <w:bCs/>
          <w:color w:val="4E4C4A"/>
          <w:sz w:val="20"/>
          <w:szCs w:val="20"/>
        </w:rPr>
        <w:t>Graduate Intern - City Manager's Office</w:t>
      </w:r>
    </w:p>
    <w:p w14:paraId="156E5CF9" w14:textId="21BF887B" w:rsidR="00E41923" w:rsidRPr="00E41923" w:rsidRDefault="00E41923">
      <w:pPr>
        <w:rPr>
          <w:rFonts w:ascii="Arial" w:hAnsi="Arial" w:cs="Arial"/>
          <w:color w:val="FF0000"/>
          <w:sz w:val="18"/>
          <w:szCs w:val="18"/>
        </w:rPr>
      </w:pPr>
      <w:r w:rsidRPr="00E41923">
        <w:rPr>
          <w:rFonts w:ascii="Arial" w:hAnsi="Arial" w:cs="Arial"/>
          <w:color w:val="FF0000"/>
          <w:sz w:val="18"/>
          <w:szCs w:val="18"/>
        </w:rPr>
        <w:t>Salary: $17.14 Hourly</w:t>
      </w:r>
    </w:p>
    <w:p w14:paraId="4BE395FF" w14:textId="79D4D0B0" w:rsidR="00E41923" w:rsidRPr="00E41923" w:rsidRDefault="00E41923">
      <w:pPr>
        <w:rPr>
          <w:rFonts w:ascii="Arial" w:hAnsi="Arial" w:cs="Arial"/>
          <w:b/>
          <w:bCs/>
          <w:color w:val="4E4C4A"/>
          <w:sz w:val="18"/>
          <w:szCs w:val="18"/>
        </w:rPr>
      </w:pPr>
      <w:r w:rsidRPr="00E41923">
        <w:rPr>
          <w:rFonts w:ascii="Arial" w:hAnsi="Arial" w:cs="Arial"/>
          <w:b/>
          <w:bCs/>
          <w:color w:val="4E4C4A"/>
          <w:sz w:val="18"/>
          <w:szCs w:val="18"/>
        </w:rPr>
        <w:t>GENERAL SUMMARY</w:t>
      </w:r>
    </w:p>
    <w:p w14:paraId="48E94663" w14:textId="5EB23AD3" w:rsidR="00E41923" w:rsidRDefault="00E41923" w:rsidP="00E41923">
      <w:pPr>
        <w:spacing w:after="0" w:line="240" w:lineRule="auto"/>
        <w:rPr>
          <w:rFonts w:ascii="Arial" w:eastAsia="Times New Roman" w:hAnsi="Arial" w:cs="Arial"/>
          <w:b/>
          <w:bCs/>
          <w:color w:val="4E4C4A"/>
          <w:sz w:val="18"/>
          <w:szCs w:val="18"/>
          <w:u w:val="single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To provide a variety of highly responsible administrative functions in the City Manager's Office, including coordination of special programs and projects, the development and preparation of studies and reports; assists in resolving citizen complaints and inquiries; and provides administrative support to the City Manager and the City Council.</w:t>
      </w:r>
      <w:r w:rsidRPr="00E41923">
        <w:rPr>
          <w:rFonts w:ascii="Arial" w:eastAsia="Times New Roman" w:hAnsi="Arial" w:cs="Arial"/>
          <w:color w:val="4E4C4A"/>
          <w:sz w:val="18"/>
          <w:szCs w:val="18"/>
        </w:rPr>
        <w:br/>
      </w:r>
      <w:r w:rsidRPr="00E41923">
        <w:rPr>
          <w:rFonts w:ascii="Arial" w:eastAsia="Times New Roman" w:hAnsi="Arial" w:cs="Arial"/>
          <w:color w:val="4E4C4A"/>
          <w:sz w:val="18"/>
          <w:szCs w:val="18"/>
        </w:rPr>
        <w:br/>
      </w:r>
      <w:r w:rsidRPr="00E41923">
        <w:rPr>
          <w:rFonts w:ascii="Arial" w:eastAsia="Times New Roman" w:hAnsi="Arial" w:cs="Arial"/>
          <w:i/>
          <w:iCs/>
          <w:color w:val="4E4C4A"/>
          <w:sz w:val="18"/>
          <w:szCs w:val="18"/>
        </w:rPr>
        <w:t>You can search for this position's full job description </w:t>
      </w:r>
      <w:hyperlink r:id="rId5" w:tgtFrame="_blank" w:history="1">
        <w:r w:rsidRPr="00E41923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E41923">
        <w:rPr>
          <w:rFonts w:ascii="Arial" w:eastAsia="Times New Roman" w:hAnsi="Arial" w:cs="Arial"/>
          <w:i/>
          <w:iCs/>
          <w:color w:val="4E4C4A"/>
          <w:sz w:val="18"/>
          <w:szCs w:val="18"/>
        </w:rPr>
        <w:t>.</w:t>
      </w:r>
      <w:r w:rsidRPr="00E41923">
        <w:rPr>
          <w:rFonts w:ascii="Arial" w:eastAsia="Times New Roman" w:hAnsi="Arial" w:cs="Arial"/>
          <w:color w:val="4E4C4A"/>
          <w:sz w:val="18"/>
          <w:szCs w:val="18"/>
        </w:rPr>
        <w:br/>
      </w:r>
      <w:r w:rsidRPr="00E41923">
        <w:rPr>
          <w:rFonts w:ascii="Arial" w:eastAsia="Times New Roman" w:hAnsi="Arial" w:cs="Arial"/>
          <w:color w:val="4E4C4A"/>
          <w:sz w:val="18"/>
          <w:szCs w:val="18"/>
        </w:rPr>
        <w:br/>
      </w:r>
      <w:r w:rsidRPr="00E41923">
        <w:rPr>
          <w:rFonts w:ascii="Arial" w:eastAsia="Times New Roman" w:hAnsi="Arial" w:cs="Arial"/>
          <w:b/>
          <w:bCs/>
          <w:color w:val="4E4C4A"/>
          <w:sz w:val="18"/>
          <w:szCs w:val="18"/>
          <w:u w:val="single"/>
        </w:rPr>
        <w:t>SUPERVISION</w:t>
      </w:r>
    </w:p>
    <w:p w14:paraId="7687AB02" w14:textId="77777777" w:rsidR="00E41923" w:rsidRPr="00E41923" w:rsidRDefault="00E41923" w:rsidP="00E41923">
      <w:pPr>
        <w:spacing w:after="0" w:line="240" w:lineRule="auto"/>
        <w:rPr>
          <w:rFonts w:ascii="Arial" w:eastAsia="Times New Roman" w:hAnsi="Arial" w:cs="Arial"/>
          <w:color w:val="4E4C4A"/>
          <w:sz w:val="18"/>
          <w:szCs w:val="18"/>
        </w:rPr>
      </w:pPr>
    </w:p>
    <w:p w14:paraId="7456E4BF" w14:textId="6C379591" w:rsidR="00E41923" w:rsidRDefault="00E41923" w:rsidP="00E41923">
      <w:pPr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General supervision is provided by the Assistant to the City Manager.</w:t>
      </w:r>
    </w:p>
    <w:p w14:paraId="2B71CCD2" w14:textId="30977B6B" w:rsidR="00E41923" w:rsidRPr="00E41923" w:rsidRDefault="00E41923" w:rsidP="00E41923">
      <w:pPr>
        <w:rPr>
          <w:rFonts w:ascii="Arial" w:hAnsi="Arial" w:cs="Arial"/>
          <w:b/>
          <w:bCs/>
          <w:color w:val="4E4C4A"/>
          <w:sz w:val="18"/>
          <w:szCs w:val="18"/>
        </w:rPr>
      </w:pPr>
      <w:r w:rsidRPr="00E41923">
        <w:rPr>
          <w:rFonts w:ascii="Arial" w:hAnsi="Arial" w:cs="Arial"/>
          <w:b/>
          <w:bCs/>
          <w:color w:val="4E4C4A"/>
          <w:sz w:val="18"/>
          <w:szCs w:val="18"/>
        </w:rPr>
        <w:t>ESSENTIAL DUTIES AND RESPONSIBILITIES:</w:t>
      </w:r>
    </w:p>
    <w:p w14:paraId="03E0DA2A" w14:textId="77777777" w:rsidR="00E41923" w:rsidRPr="00E41923" w:rsidRDefault="00E41923" w:rsidP="00E4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All behaviors comply with the Code of Conduct &amp; Rules of Behavior outlined in chapter 8 of the General Government Policies and Procedures Manual.</w:t>
      </w:r>
    </w:p>
    <w:p w14:paraId="641E1D40" w14:textId="77777777" w:rsidR="00E41923" w:rsidRPr="00E41923" w:rsidRDefault="00E41923" w:rsidP="00E4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Provide skilled, highly responsible administrative support to assist upper level administrative staff in the completion of their professional duties and responsibilities; participate in and take responsibility for special projects as assigned. </w:t>
      </w:r>
    </w:p>
    <w:p w14:paraId="72550F97" w14:textId="77777777" w:rsidR="00E41923" w:rsidRPr="00E41923" w:rsidRDefault="00E41923" w:rsidP="00E4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Compose, prepare and review a variety of memoranda, correspondence, reports, statistical analysis, and documents as assigned; distribute reports for review as needed. </w:t>
      </w:r>
    </w:p>
    <w:p w14:paraId="444410E9" w14:textId="77777777" w:rsidR="00E41923" w:rsidRPr="00E41923" w:rsidRDefault="00E41923" w:rsidP="00E4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Answer questions and provide information to the public; receive citizen and City Council complaints and questions and resolve or refer to appropriate City personnel.</w:t>
      </w:r>
    </w:p>
    <w:p w14:paraId="02499AA2" w14:textId="77777777" w:rsidR="00E41923" w:rsidRPr="00E41923" w:rsidRDefault="00E41923" w:rsidP="00E4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Provide highly responsible administrative support to City Council members and boards and commissions by doing research and developing materials.</w:t>
      </w:r>
    </w:p>
    <w:p w14:paraId="5CBDE01D" w14:textId="359A434E" w:rsidR="00E41923" w:rsidRPr="00E41923" w:rsidRDefault="00E41923" w:rsidP="00E4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 xml:space="preserve">Design, write and coordinate preparation of informational materials, brochures, pamphlets, invitations and correspondence for distribution within the City and to other related external businesses and governmental </w:t>
      </w:r>
      <w:r w:rsidR="000855DB" w:rsidRPr="00E41923">
        <w:rPr>
          <w:rFonts w:ascii="Arial" w:eastAsia="Times New Roman" w:hAnsi="Arial" w:cs="Arial"/>
          <w:color w:val="4E4C4A"/>
          <w:sz w:val="18"/>
          <w:szCs w:val="18"/>
        </w:rPr>
        <w:t>agencies,</w:t>
      </w:r>
      <w:r w:rsidRPr="00E41923">
        <w:rPr>
          <w:rFonts w:ascii="Arial" w:eastAsia="Times New Roman" w:hAnsi="Arial" w:cs="Arial"/>
          <w:color w:val="4E4C4A"/>
          <w:sz w:val="18"/>
          <w:szCs w:val="18"/>
        </w:rPr>
        <w:t xml:space="preserve"> including coordinating and completing various surveys.</w:t>
      </w:r>
    </w:p>
    <w:p w14:paraId="7B4B9944" w14:textId="77777777" w:rsidR="00E41923" w:rsidRPr="00E41923" w:rsidRDefault="00E41923" w:rsidP="00E4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Communicate professionally, courteously, and effectively with other city employees, officials, and the public.</w:t>
      </w:r>
    </w:p>
    <w:p w14:paraId="6B6E8E38" w14:textId="77777777" w:rsidR="00E41923" w:rsidRDefault="00E41923" w:rsidP="00E4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Research and verify various information as assigned; assist in the review and evaluation of City and department policies and procedures; participate in the development of new policies and procedures.</w:t>
      </w:r>
    </w:p>
    <w:p w14:paraId="3E66796F" w14:textId="0B52DC5A" w:rsidR="00E41923" w:rsidRDefault="00E41923" w:rsidP="00E4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Drive to and from destinations as assigned.</w:t>
      </w:r>
    </w:p>
    <w:p w14:paraId="04DC32A7" w14:textId="4DB85D51" w:rsidR="00E41923" w:rsidRPr="00E41923" w:rsidRDefault="00E41923" w:rsidP="00E41923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4E4C4A"/>
          <w:sz w:val="18"/>
          <w:szCs w:val="18"/>
        </w:rPr>
      </w:pPr>
      <w:r w:rsidRPr="00E41923">
        <w:rPr>
          <w:rFonts w:ascii="Arial" w:hAnsi="Arial" w:cs="Arial"/>
          <w:b/>
          <w:bCs/>
          <w:color w:val="4E4C4A"/>
          <w:sz w:val="18"/>
          <w:szCs w:val="18"/>
        </w:rPr>
        <w:t>MINIMUM JOB REQUIREMENTS:</w:t>
      </w:r>
    </w:p>
    <w:p w14:paraId="48E46FB8" w14:textId="77777777" w:rsidR="00E41923" w:rsidRPr="00E41923" w:rsidRDefault="00E41923" w:rsidP="00E41923">
      <w:pPr>
        <w:spacing w:after="0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b/>
          <w:bCs/>
          <w:color w:val="4E4C4A"/>
          <w:sz w:val="18"/>
          <w:szCs w:val="18"/>
          <w:u w:val="single"/>
        </w:rPr>
        <w:t>EDUCATION</w:t>
      </w:r>
    </w:p>
    <w:p w14:paraId="7E9EC333" w14:textId="77777777" w:rsidR="00E41923" w:rsidRPr="00E41923" w:rsidRDefault="00E41923" w:rsidP="00E41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Bachelor's degree in business administration, public administration or other related field.</w:t>
      </w:r>
    </w:p>
    <w:p w14:paraId="2BB3882B" w14:textId="40B24FE6" w:rsidR="00E41923" w:rsidRPr="00E41923" w:rsidRDefault="00E41923" w:rsidP="00E41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 xml:space="preserve">Must be currently enrolled in a </w:t>
      </w:r>
      <w:r w:rsidR="000855DB" w:rsidRPr="00E41923">
        <w:rPr>
          <w:rFonts w:ascii="Arial" w:eastAsia="Times New Roman" w:hAnsi="Arial" w:cs="Arial"/>
          <w:color w:val="4E4C4A"/>
          <w:sz w:val="18"/>
          <w:szCs w:val="18"/>
        </w:rPr>
        <w:t>master’s</w:t>
      </w:r>
      <w:r w:rsidRPr="00E41923">
        <w:rPr>
          <w:rFonts w:ascii="Arial" w:eastAsia="Times New Roman" w:hAnsi="Arial" w:cs="Arial"/>
          <w:color w:val="4E4C4A"/>
          <w:sz w:val="18"/>
          <w:szCs w:val="18"/>
        </w:rPr>
        <w:t xml:space="preserve"> degree program in public administration at an accredited university.</w:t>
      </w:r>
    </w:p>
    <w:p w14:paraId="217BB137" w14:textId="77777777" w:rsidR="00E41923" w:rsidRPr="00E41923" w:rsidRDefault="00E41923" w:rsidP="00E41923">
      <w:pPr>
        <w:spacing w:after="0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OR</w:t>
      </w:r>
    </w:p>
    <w:p w14:paraId="214A4B6C" w14:textId="77777777" w:rsidR="00E41923" w:rsidRPr="00E41923" w:rsidRDefault="00E41923" w:rsidP="00E41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Bachelor's degree in business administration, public administration or other related field.</w:t>
      </w:r>
    </w:p>
    <w:p w14:paraId="3A3C29CE" w14:textId="632F6227" w:rsidR="00E41923" w:rsidRPr="00E41923" w:rsidRDefault="00E41923" w:rsidP="00E41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 xml:space="preserve">Must be a recent graduate of a </w:t>
      </w:r>
      <w:r w:rsidR="000855DB" w:rsidRPr="00E41923">
        <w:rPr>
          <w:rFonts w:ascii="Arial" w:eastAsia="Times New Roman" w:hAnsi="Arial" w:cs="Arial"/>
          <w:color w:val="4E4C4A"/>
          <w:sz w:val="18"/>
          <w:szCs w:val="18"/>
        </w:rPr>
        <w:t>master’s</w:t>
      </w:r>
      <w:r w:rsidRPr="00E41923">
        <w:rPr>
          <w:rFonts w:ascii="Arial" w:eastAsia="Times New Roman" w:hAnsi="Arial" w:cs="Arial"/>
          <w:color w:val="4E4C4A"/>
          <w:sz w:val="18"/>
          <w:szCs w:val="18"/>
        </w:rPr>
        <w:t xml:space="preserve"> degree program in public administration from an accredited university.</w:t>
      </w:r>
    </w:p>
    <w:p w14:paraId="311C86D3" w14:textId="77777777" w:rsidR="00E41923" w:rsidRPr="00E41923" w:rsidRDefault="00E41923" w:rsidP="00E41923">
      <w:pPr>
        <w:spacing w:after="0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b/>
          <w:bCs/>
          <w:color w:val="4E4C4A"/>
          <w:sz w:val="18"/>
          <w:szCs w:val="18"/>
          <w:u w:val="single"/>
        </w:rPr>
        <w:t>EXPERIENCE</w:t>
      </w:r>
    </w:p>
    <w:p w14:paraId="2E6D0EF7" w14:textId="77777777" w:rsidR="00E41923" w:rsidRPr="00E41923" w:rsidRDefault="00E41923" w:rsidP="00E419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No experience required.</w:t>
      </w:r>
    </w:p>
    <w:p w14:paraId="28E3EA0E" w14:textId="77777777" w:rsidR="00E41923" w:rsidRPr="00E41923" w:rsidRDefault="00E41923" w:rsidP="00E41923">
      <w:pPr>
        <w:spacing w:after="0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b/>
          <w:bCs/>
          <w:color w:val="4E4C4A"/>
          <w:sz w:val="18"/>
          <w:szCs w:val="18"/>
          <w:u w:val="single"/>
        </w:rPr>
        <w:t>LICENSES AND CERTIFICATES</w:t>
      </w:r>
    </w:p>
    <w:p w14:paraId="4A96EA23" w14:textId="77777777" w:rsidR="00E41923" w:rsidRPr="00E41923" w:rsidRDefault="00E41923" w:rsidP="00E419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Possession of a valid driver's license.</w:t>
      </w:r>
    </w:p>
    <w:p w14:paraId="1AA10C65" w14:textId="77777777" w:rsidR="00E41923" w:rsidRPr="00E41923" w:rsidRDefault="00E41923" w:rsidP="00E41923">
      <w:pPr>
        <w:spacing w:after="0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b/>
          <w:bCs/>
          <w:color w:val="4E4C4A"/>
          <w:sz w:val="18"/>
          <w:szCs w:val="18"/>
          <w:u w:val="single"/>
        </w:rPr>
        <w:t>WORK SCHEDULE</w:t>
      </w:r>
    </w:p>
    <w:p w14:paraId="34E0D45A" w14:textId="2B06910D" w:rsidR="00E41923" w:rsidRDefault="00E41923" w:rsidP="00E419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41923">
        <w:rPr>
          <w:rFonts w:ascii="Arial" w:eastAsia="Times New Roman" w:hAnsi="Arial" w:cs="Arial"/>
          <w:color w:val="4E4C4A"/>
          <w:sz w:val="18"/>
          <w:szCs w:val="18"/>
        </w:rPr>
        <w:t>Flexible 20-30 hours per week; some evenings and weekends as needed. </w:t>
      </w:r>
    </w:p>
    <w:p w14:paraId="5CAFB0B5" w14:textId="21902E0A" w:rsidR="00E41923" w:rsidRPr="00E41923" w:rsidRDefault="00E41923" w:rsidP="00CE6A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 w:rsidRPr="00E41923">
        <w:rPr>
          <w:rFonts w:ascii="Arial" w:eastAsia="Times New Roman" w:hAnsi="Arial" w:cs="Arial"/>
          <w:b/>
          <w:bCs/>
          <w:color w:val="FF0000"/>
          <w:sz w:val="18"/>
          <w:szCs w:val="18"/>
        </w:rPr>
        <w:t>APPLY ONLINE AT:  www.cityofmesquite.com</w:t>
      </w:r>
    </w:p>
    <w:sectPr w:rsidR="00E41923" w:rsidRPr="00E41923" w:rsidSect="00CE6ABF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3D7"/>
    <w:multiLevelType w:val="multilevel"/>
    <w:tmpl w:val="831C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014E3"/>
    <w:multiLevelType w:val="multilevel"/>
    <w:tmpl w:val="03C0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E4F82"/>
    <w:multiLevelType w:val="multilevel"/>
    <w:tmpl w:val="CEB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B41DF"/>
    <w:multiLevelType w:val="multilevel"/>
    <w:tmpl w:val="8404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C6438"/>
    <w:multiLevelType w:val="multilevel"/>
    <w:tmpl w:val="28B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23"/>
    <w:rsid w:val="000855DB"/>
    <w:rsid w:val="007C5462"/>
    <w:rsid w:val="009F098C"/>
    <w:rsid w:val="00C32D60"/>
    <w:rsid w:val="00CE6ABF"/>
    <w:rsid w:val="00D96746"/>
    <w:rsid w:val="00E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D274"/>
  <w15:chartTrackingRefBased/>
  <w15:docId w15:val="{1FAC9C83-F232-42E8-87CE-9472392A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41923"/>
    <w:rPr>
      <w:i/>
      <w:iCs/>
    </w:rPr>
  </w:style>
  <w:style w:type="character" w:styleId="Strong">
    <w:name w:val="Strong"/>
    <w:basedOn w:val="DefaultParagraphFont"/>
    <w:uiPriority w:val="22"/>
    <w:qFormat/>
    <w:rsid w:val="00E41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ernmentjobs.com/careers/mesquitetx/classspe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Rodarte</dc:creator>
  <cp:keywords/>
  <dc:description/>
  <cp:lastModifiedBy>Laurie Wilson</cp:lastModifiedBy>
  <cp:revision>2</cp:revision>
  <dcterms:created xsi:type="dcterms:W3CDTF">2021-05-01T11:44:00Z</dcterms:created>
  <dcterms:modified xsi:type="dcterms:W3CDTF">2021-05-01T11:44:00Z</dcterms:modified>
</cp:coreProperties>
</file>